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6F" w:rsidRDefault="00195E6F" w:rsidP="00195E6F">
      <w:pPr>
        <w:spacing w:after="0"/>
        <w:ind w:right="117"/>
        <w:jc w:val="center"/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2677795</wp:posOffset>
            </wp:positionH>
            <wp:positionV relativeFrom="paragraph">
              <wp:posOffset>20955</wp:posOffset>
            </wp:positionV>
            <wp:extent cx="698500" cy="868045"/>
            <wp:effectExtent l="19050" t="0" r="6350" b="0"/>
            <wp:wrapNone/>
            <wp:docPr id="2" name="Рисунок 1" descr="Описание: 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68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</w:t>
      </w:r>
    </w:p>
    <w:p w:rsidR="00195E6F" w:rsidRDefault="00195E6F" w:rsidP="00195E6F">
      <w:pPr>
        <w:spacing w:after="0"/>
        <w:ind w:right="117"/>
        <w:jc w:val="center"/>
        <w:rPr>
          <w:noProof/>
        </w:rPr>
      </w:pPr>
    </w:p>
    <w:p w:rsidR="00195E6F" w:rsidRDefault="00195E6F" w:rsidP="00195E6F">
      <w:pPr>
        <w:spacing w:after="0"/>
        <w:ind w:right="117"/>
        <w:jc w:val="center"/>
        <w:rPr>
          <w:noProof/>
        </w:rPr>
      </w:pPr>
    </w:p>
    <w:p w:rsidR="00195E6F" w:rsidRDefault="00195E6F" w:rsidP="00195E6F">
      <w:pPr>
        <w:spacing w:after="0"/>
        <w:ind w:right="117"/>
        <w:jc w:val="center"/>
        <w:rPr>
          <w:noProof/>
        </w:rPr>
      </w:pPr>
    </w:p>
    <w:p w:rsidR="00195E6F" w:rsidRDefault="00195E6F" w:rsidP="00195E6F">
      <w:pPr>
        <w:pStyle w:val="6"/>
        <w:ind w:right="-360"/>
        <w:jc w:val="center"/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РЕСПУБЛИКА ДАГЕСТАН</w:t>
      </w:r>
    </w:p>
    <w:p w:rsidR="00195E6F" w:rsidRDefault="00195E6F" w:rsidP="00195E6F">
      <w:pPr>
        <w:spacing w:after="0"/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</w:rPr>
        <w:t xml:space="preserve">   МУНИЦИПАЛЬНОЕ ОБРАЗОВАНИЕ «ГОРОД ХАСАВЮРТ»</w:t>
      </w:r>
    </w:p>
    <w:p w:rsidR="00195E6F" w:rsidRDefault="00195E6F" w:rsidP="00195E6F">
      <w:pPr>
        <w:spacing w:after="0"/>
        <w:jc w:val="center"/>
        <w:rPr>
          <w:b/>
          <w:color w:val="365F91"/>
        </w:rPr>
      </w:pPr>
      <w:r>
        <w:rPr>
          <w:b/>
          <w:color w:val="365F91"/>
        </w:rPr>
        <w:t xml:space="preserve">  УПРАВЛЕНИЕ ОБРАЗОВАНИЯ</w:t>
      </w:r>
    </w:p>
    <w:tbl>
      <w:tblPr>
        <w:tblW w:w="0" w:type="auto"/>
        <w:tblInd w:w="47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101"/>
      </w:tblGrid>
      <w:tr w:rsidR="00195E6F" w:rsidTr="00912D8D">
        <w:trPr>
          <w:trHeight w:val="512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195E6F" w:rsidRDefault="00195E6F" w:rsidP="00912D8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казенное общеобразовательное учреждение</w:t>
            </w:r>
          </w:p>
          <w:p w:rsidR="00195E6F" w:rsidRDefault="00195E6F" w:rsidP="00912D8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«Средняя общеобразовательная школа №12 </w:t>
            </w:r>
            <w:proofErr w:type="spellStart"/>
            <w:r>
              <w:rPr>
                <w:b/>
                <w:sz w:val="20"/>
                <w:szCs w:val="20"/>
              </w:rPr>
              <w:t>им.Л.Н.Толстого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195E6F" w:rsidRDefault="00195E6F" w:rsidP="00912D8D">
            <w:pPr>
              <w:spacing w:after="0"/>
              <w:ind w:right="-360"/>
              <w:jc w:val="center"/>
              <w:rPr>
                <w:rFonts w:eastAsia="Calibri"/>
                <w:color w:val="365F91"/>
                <w:sz w:val="20"/>
                <w:szCs w:val="20"/>
              </w:rPr>
            </w:pPr>
            <w:r>
              <w:rPr>
                <w:b/>
                <w:color w:val="365F91"/>
                <w:sz w:val="20"/>
                <w:szCs w:val="20"/>
              </w:rPr>
              <w:t>РД, г. Хасавюрт, ул. 40 лет Октября тел. 8(872310)5-13-77</w:t>
            </w:r>
          </w:p>
        </w:tc>
      </w:tr>
    </w:tbl>
    <w:p w:rsidR="00195E6F" w:rsidRPr="00195E6F" w:rsidRDefault="00195E6F">
      <w:pPr>
        <w:rPr>
          <w:sz w:val="24"/>
          <w:szCs w:val="24"/>
        </w:rPr>
      </w:pP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ПРИКАЗ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0" w:name="100256"/>
      <w:bookmarkEnd w:id="0"/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N ____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ab/>
      </w: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от __________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1" w:name="100257"/>
      <w:bookmarkEnd w:id="1"/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 утверждении Положения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 сетевой форме реализации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образовательных программ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2" w:name="100258"/>
      <w:bookmarkEnd w:id="2"/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Во  исполнение  </w:t>
      </w:r>
      <w:hyperlink r:id="rId5" w:anchor="100256" w:history="1">
        <w:r w:rsidRPr="00195E6F">
          <w:rPr>
            <w:rFonts w:ascii="Courier New" w:eastAsia="Times New Roman" w:hAnsi="Courier New" w:cs="Courier New"/>
            <w:color w:val="005EA5"/>
            <w:sz w:val="24"/>
            <w:szCs w:val="24"/>
            <w:u w:val="single"/>
            <w:lang w:eastAsia="ru-RU"/>
          </w:rPr>
          <w:t>статьи  15</w:t>
        </w:r>
      </w:hyperlink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Федерального  закона  от 29 декабря 2012 г.</w:t>
      </w:r>
    </w:p>
    <w:p w:rsid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N  273-ФЗ  "Об  образовании  в  Российской  Федерации", 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приказа Министерства науки и высшего образования Российской Федерации и Министерства просвещения Российской Федерации от 5 августа 2020г. №882/391 «Об организации осуществления образовательной деятельности при сетевой форме реализации образовательных программ», в рамках федерального проекта «Современная школа» национального проекта «Образование»</w:t>
      </w: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,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приказываю: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3" w:name="100259"/>
      <w:bookmarkEnd w:id="3"/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1.   Утвердить   прилагаемое   </w:t>
      </w:r>
      <w:hyperlink r:id="rId6" w:anchor="100262" w:history="1">
        <w:r w:rsidRPr="00195E6F">
          <w:rPr>
            <w:rFonts w:ascii="Courier New" w:eastAsia="Times New Roman" w:hAnsi="Courier New" w:cs="Courier New"/>
            <w:color w:val="005EA5"/>
            <w:sz w:val="24"/>
            <w:szCs w:val="24"/>
            <w:u w:val="single"/>
            <w:lang w:eastAsia="ru-RU"/>
          </w:rPr>
          <w:t>Положение</w:t>
        </w:r>
      </w:hyperlink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о  сетевой  форме  реализации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</w:t>
      </w: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образовательных программ.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bookmarkStart w:id="4" w:name="100260"/>
      <w:bookmarkEnd w:id="4"/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2.  </w:t>
      </w:r>
      <w:proofErr w:type="gramStart"/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Ответственным</w:t>
      </w:r>
      <w:proofErr w:type="gramEnd"/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за  организацию  сетевого  взаимодействия  назначить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заместителя директора по УВР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Исмаилову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Г.М.</w:t>
      </w: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p w:rsidR="00195E6F" w:rsidRPr="00195E6F" w:rsidRDefault="00195E6F" w:rsidP="00195E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195E6F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Директор            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                          Магомедова П.Г.</w:t>
      </w:r>
    </w:p>
    <w:p w:rsidR="00195E6F" w:rsidRPr="00195E6F" w:rsidRDefault="00195E6F">
      <w:pPr>
        <w:rPr>
          <w:sz w:val="24"/>
          <w:szCs w:val="24"/>
        </w:rPr>
      </w:pPr>
    </w:p>
    <w:sectPr w:rsidR="00195E6F" w:rsidRPr="00195E6F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E6F"/>
    <w:rsid w:val="00154B0B"/>
    <w:rsid w:val="00195E6F"/>
    <w:rsid w:val="002F6CE4"/>
    <w:rsid w:val="00303800"/>
    <w:rsid w:val="00393885"/>
    <w:rsid w:val="004C7720"/>
    <w:rsid w:val="007A0D5B"/>
    <w:rsid w:val="00B259EA"/>
    <w:rsid w:val="00BF54A9"/>
    <w:rsid w:val="00EC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paragraph" w:styleId="6">
    <w:name w:val="heading 6"/>
    <w:basedOn w:val="a"/>
    <w:next w:val="a"/>
    <w:link w:val="60"/>
    <w:semiHidden/>
    <w:unhideWhenUsed/>
    <w:qFormat/>
    <w:rsid w:val="00195E6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95E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5E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5E6F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rsid w:val="00195E6F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alacts.ru/doc/metodicheskie-rekomendatsii-dlja-subektov-rossiiskoi-federatsii-po-voprosam-realizatsii/" TargetMode="External"/><Relationship Id="rId5" Type="http://schemas.openxmlformats.org/officeDocument/2006/relationships/hyperlink" Target="https://www.legalacts.ru/doc/273_FZ-ob-obrazovanii/glava-2/statja-1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2020-10-12T12:21:00Z</cp:lastPrinted>
  <dcterms:created xsi:type="dcterms:W3CDTF">2020-10-12T12:12:00Z</dcterms:created>
  <dcterms:modified xsi:type="dcterms:W3CDTF">2020-10-12T12:33:00Z</dcterms:modified>
</cp:coreProperties>
</file>